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05C76" w14:textId="73A63E94" w:rsidR="0040752B" w:rsidRDefault="0040752B" w:rsidP="0040752B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EXCELENTÍSSIMO SENHOR JOSÉ </w:t>
      </w:r>
      <w:r w:rsidR="009625F4">
        <w:rPr>
          <w:rFonts w:ascii="Tahoma" w:hAnsi="Tahoma" w:cs="Tahoma"/>
          <w:b/>
        </w:rPr>
        <w:t>DE JESUS IZAC</w:t>
      </w:r>
      <w:r>
        <w:rPr>
          <w:rFonts w:ascii="Tahoma" w:hAnsi="Tahoma" w:cs="Tahoma"/>
          <w:b/>
        </w:rPr>
        <w:t xml:space="preserve"> PRE</w:t>
      </w:r>
      <w:r w:rsidR="009625F4">
        <w:rPr>
          <w:rFonts w:ascii="Tahoma" w:hAnsi="Tahoma" w:cs="Tahoma"/>
          <w:b/>
        </w:rPr>
        <w:t xml:space="preserve">FEITO MUNICIPAL </w:t>
      </w:r>
      <w:r>
        <w:rPr>
          <w:rFonts w:ascii="Tahoma" w:hAnsi="Tahoma" w:cs="Tahoma"/>
          <w:b/>
        </w:rPr>
        <w:t xml:space="preserve">DE SANTANA DO ITARARÉ – ESTADO DO PARANÁ. </w:t>
      </w:r>
    </w:p>
    <w:p w14:paraId="31C80797" w14:textId="77777777" w:rsidR="0040752B" w:rsidRDefault="0040752B" w:rsidP="0040752B">
      <w:pPr>
        <w:spacing w:after="0" w:line="360" w:lineRule="auto"/>
        <w:jc w:val="both"/>
        <w:rPr>
          <w:rFonts w:ascii="Tahoma" w:hAnsi="Tahoma" w:cs="Tahoma"/>
          <w:b/>
        </w:rPr>
      </w:pPr>
    </w:p>
    <w:p w14:paraId="592DFD23" w14:textId="77777777" w:rsidR="00157085" w:rsidRDefault="00157085" w:rsidP="00FE7C4C">
      <w:pPr>
        <w:spacing w:after="0" w:line="360" w:lineRule="auto"/>
        <w:ind w:firstLine="3402"/>
        <w:jc w:val="both"/>
        <w:rPr>
          <w:rFonts w:ascii="Tahoma" w:hAnsi="Tahoma" w:cs="Tahoma"/>
          <w:b/>
        </w:rPr>
      </w:pPr>
    </w:p>
    <w:p w14:paraId="34D88C6F" w14:textId="260EE8BC" w:rsidR="0040752B" w:rsidRDefault="0087647E" w:rsidP="00FE7C4C">
      <w:pPr>
        <w:spacing w:after="0" w:line="360" w:lineRule="auto"/>
        <w:ind w:firstLine="3402"/>
        <w:jc w:val="both"/>
        <w:rPr>
          <w:rFonts w:ascii="Tahoma" w:hAnsi="Tahoma" w:cs="Tahoma"/>
          <w:b/>
        </w:rPr>
      </w:pPr>
      <w:r>
        <w:rPr>
          <w:noProof/>
        </w:rPr>
        <w:object w:dxaOrig="1440" w:dyaOrig="1440" w14:anchorId="3199AA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.7pt;margin-top:18.6pt;width:410.25pt;height:381pt;z-index:-251657216;mso-position-horizontal-relative:text;mso-position-vertical-relative:text" fillcolor="window">
            <v:imagedata r:id="rId6" o:title="" gain="19661f" blacklevel="27525f"/>
          </v:shape>
          <o:OLEObject Type="Embed" ProgID="PBrush" ShapeID="_x0000_s1026" DrawAspect="Content" ObjectID="_1769514007" r:id="rId7"/>
        </w:object>
      </w:r>
      <w:r w:rsidR="000B6A8B">
        <w:rPr>
          <w:rFonts w:ascii="Tahoma" w:hAnsi="Tahoma" w:cs="Tahoma"/>
          <w:b/>
        </w:rPr>
        <w:t>REQUERIMENTO</w:t>
      </w:r>
      <w:r w:rsidR="0040752B">
        <w:rPr>
          <w:rFonts w:ascii="Tahoma" w:hAnsi="Tahoma" w:cs="Tahoma"/>
          <w:b/>
        </w:rPr>
        <w:t xml:space="preserve"> N° </w:t>
      </w:r>
      <w:r w:rsidR="00747807">
        <w:rPr>
          <w:rFonts w:ascii="Tahoma" w:hAnsi="Tahoma" w:cs="Tahoma"/>
          <w:b/>
        </w:rPr>
        <w:t>01</w:t>
      </w:r>
      <w:r w:rsidR="0040752B">
        <w:rPr>
          <w:rFonts w:ascii="Tahoma" w:hAnsi="Tahoma" w:cs="Tahoma"/>
          <w:b/>
        </w:rPr>
        <w:t>/202</w:t>
      </w:r>
      <w:r w:rsidR="00747807">
        <w:rPr>
          <w:rFonts w:ascii="Tahoma" w:hAnsi="Tahoma" w:cs="Tahoma"/>
          <w:b/>
        </w:rPr>
        <w:t>4</w:t>
      </w:r>
      <w:r w:rsidR="0040752B">
        <w:rPr>
          <w:rFonts w:ascii="Tahoma" w:hAnsi="Tahoma" w:cs="Tahoma"/>
          <w:b/>
        </w:rPr>
        <w:t xml:space="preserve"> – CAM </w:t>
      </w:r>
    </w:p>
    <w:tbl>
      <w:tblPr>
        <w:tblStyle w:val="Tabelacomgrade"/>
        <w:tblpPr w:leftFromText="141" w:rightFromText="141" w:vertAnchor="text" w:horzAnchor="margin" w:tblpXSpec="right" w:tblpY="160"/>
        <w:tblW w:w="0" w:type="auto"/>
        <w:tblLook w:val="04A0" w:firstRow="1" w:lastRow="0" w:firstColumn="1" w:lastColumn="0" w:noHBand="0" w:noVBand="1"/>
      </w:tblPr>
      <w:tblGrid>
        <w:gridCol w:w="5098"/>
      </w:tblGrid>
      <w:tr w:rsidR="0040752B" w14:paraId="277BEA75" w14:textId="77777777" w:rsidTr="00C91A08">
        <w:trPr>
          <w:trHeight w:val="765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2259D0AD" w14:textId="77777777" w:rsidR="00747807" w:rsidRDefault="00747807" w:rsidP="00C91A08">
            <w:pPr>
              <w:spacing w:line="360" w:lineRule="auto"/>
              <w:ind w:left="-105"/>
              <w:jc w:val="both"/>
              <w:rPr>
                <w:rFonts w:ascii="Tahoma" w:hAnsi="Tahoma" w:cs="Tahoma"/>
                <w:b/>
              </w:rPr>
            </w:pPr>
          </w:p>
          <w:p w14:paraId="72905E3B" w14:textId="0DF24550" w:rsidR="0040752B" w:rsidRPr="0040752B" w:rsidRDefault="0040752B" w:rsidP="00C91A08">
            <w:pPr>
              <w:spacing w:line="360" w:lineRule="auto"/>
              <w:ind w:left="-105"/>
              <w:jc w:val="both"/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  <w:b/>
              </w:rPr>
              <w:t xml:space="preserve">SÚMULA: </w:t>
            </w:r>
            <w:r>
              <w:rPr>
                <w:rFonts w:ascii="Tahoma" w:hAnsi="Tahoma" w:cs="Tahoma"/>
                <w:b/>
                <w:i/>
              </w:rPr>
              <w:t>“</w:t>
            </w:r>
            <w:r w:rsidR="00FE7C4C">
              <w:rPr>
                <w:rFonts w:ascii="Tahoma" w:hAnsi="Tahoma" w:cs="Tahoma"/>
                <w:b/>
                <w:i/>
              </w:rPr>
              <w:t>Re</w:t>
            </w:r>
            <w:r w:rsidR="00F47792">
              <w:rPr>
                <w:rFonts w:ascii="Tahoma" w:hAnsi="Tahoma" w:cs="Tahoma"/>
                <w:b/>
                <w:i/>
              </w:rPr>
              <w:t xml:space="preserve">quer </w:t>
            </w:r>
            <w:r w:rsidR="009625F4">
              <w:rPr>
                <w:rFonts w:ascii="Tahoma" w:hAnsi="Tahoma" w:cs="Tahoma"/>
                <w:b/>
                <w:i/>
              </w:rPr>
              <w:t xml:space="preserve">informações sobre </w:t>
            </w:r>
            <w:r w:rsidR="00747807">
              <w:rPr>
                <w:rFonts w:ascii="Tahoma" w:hAnsi="Tahoma" w:cs="Tahoma"/>
                <w:b/>
                <w:i/>
              </w:rPr>
              <w:t>processo licitatório</w:t>
            </w:r>
            <w:r w:rsidR="00FE7C4C">
              <w:rPr>
                <w:rFonts w:ascii="Tahoma" w:hAnsi="Tahoma" w:cs="Tahoma"/>
                <w:b/>
                <w:i/>
              </w:rPr>
              <w:t>, nos termos que especifica</w:t>
            </w:r>
            <w:r>
              <w:rPr>
                <w:rFonts w:ascii="Tahoma" w:hAnsi="Tahoma" w:cs="Tahoma"/>
                <w:b/>
                <w:i/>
              </w:rPr>
              <w:t>.”</w:t>
            </w:r>
          </w:p>
        </w:tc>
      </w:tr>
    </w:tbl>
    <w:p w14:paraId="57DE4911" w14:textId="62EFD6C3" w:rsidR="0040752B" w:rsidRDefault="0040752B" w:rsidP="0040752B">
      <w:pPr>
        <w:spacing w:after="0" w:line="360" w:lineRule="auto"/>
        <w:jc w:val="both"/>
        <w:rPr>
          <w:rFonts w:ascii="Tahoma" w:hAnsi="Tahoma" w:cs="Tahoma"/>
          <w:b/>
        </w:rPr>
      </w:pPr>
    </w:p>
    <w:p w14:paraId="05A604B8" w14:textId="77777777" w:rsidR="0040752B" w:rsidRPr="0040752B" w:rsidRDefault="0040752B" w:rsidP="0040752B">
      <w:pPr>
        <w:spacing w:after="0"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</w:p>
    <w:p w14:paraId="4D0FBDC4" w14:textId="77777777" w:rsidR="0040752B" w:rsidRDefault="0040752B" w:rsidP="0040752B">
      <w:pPr>
        <w:spacing w:after="0" w:line="360" w:lineRule="auto"/>
        <w:jc w:val="both"/>
        <w:rPr>
          <w:rFonts w:ascii="Tahoma" w:hAnsi="Tahoma" w:cs="Tahoma"/>
          <w:b/>
        </w:rPr>
      </w:pPr>
    </w:p>
    <w:p w14:paraId="6FEFE782" w14:textId="70A8B909" w:rsidR="0040752B" w:rsidRDefault="0040752B" w:rsidP="0040752B">
      <w:pPr>
        <w:spacing w:after="0" w:line="360" w:lineRule="auto"/>
        <w:jc w:val="both"/>
        <w:rPr>
          <w:rFonts w:ascii="Tahoma" w:hAnsi="Tahoma" w:cs="Tahoma"/>
          <w:b/>
        </w:rPr>
      </w:pPr>
    </w:p>
    <w:p w14:paraId="324BFC7D" w14:textId="7BA1515B" w:rsidR="00B6763B" w:rsidRDefault="00B6763B" w:rsidP="0040752B">
      <w:pPr>
        <w:spacing w:after="0" w:line="360" w:lineRule="auto"/>
        <w:ind w:firstLine="1701"/>
        <w:jc w:val="both"/>
        <w:rPr>
          <w:rFonts w:ascii="Tahoma" w:hAnsi="Tahoma" w:cs="Tahoma"/>
          <w:b/>
        </w:rPr>
      </w:pPr>
    </w:p>
    <w:p w14:paraId="40B9C098" w14:textId="77777777" w:rsidR="00493736" w:rsidRDefault="00493736" w:rsidP="00747807">
      <w:pPr>
        <w:spacing w:after="0" w:line="360" w:lineRule="auto"/>
        <w:ind w:firstLine="709"/>
        <w:jc w:val="both"/>
        <w:rPr>
          <w:rFonts w:ascii="Tahoma" w:hAnsi="Tahoma" w:cs="Tahoma"/>
          <w:b/>
        </w:rPr>
      </w:pPr>
    </w:p>
    <w:p w14:paraId="68E88CAA" w14:textId="48AF8BE5" w:rsidR="00747807" w:rsidRDefault="0040752B" w:rsidP="00747807">
      <w:pPr>
        <w:spacing w:after="0" w:line="360" w:lineRule="auto"/>
        <w:ind w:firstLine="709"/>
        <w:jc w:val="both"/>
        <w:rPr>
          <w:rFonts w:ascii="Tahoma" w:hAnsi="Tahoma" w:cs="Tahoma"/>
          <w:b/>
          <w:bCs/>
          <w:iCs/>
        </w:rPr>
      </w:pPr>
      <w:r>
        <w:rPr>
          <w:rFonts w:ascii="Tahoma" w:hAnsi="Tahoma" w:cs="Tahoma"/>
          <w:b/>
        </w:rPr>
        <w:t xml:space="preserve">O VEREADOR </w:t>
      </w:r>
      <w:r w:rsidR="00F47792">
        <w:rPr>
          <w:rFonts w:ascii="Tahoma" w:hAnsi="Tahoma" w:cs="Tahoma"/>
          <w:b/>
        </w:rPr>
        <w:t>que esta subscreve</w:t>
      </w:r>
      <w:r>
        <w:rPr>
          <w:rFonts w:ascii="Tahoma" w:hAnsi="Tahoma" w:cs="Tahoma"/>
          <w:b/>
        </w:rPr>
        <w:t xml:space="preserve">, </w:t>
      </w:r>
      <w:r>
        <w:rPr>
          <w:rFonts w:ascii="Tahoma" w:hAnsi="Tahoma" w:cs="Tahoma"/>
        </w:rPr>
        <w:t xml:space="preserve">no uso de suas atribuições que lhe conferem a Constituição da República Federativa </w:t>
      </w:r>
      <w:bookmarkStart w:id="0" w:name="_GoBack"/>
      <w:bookmarkEnd w:id="0"/>
      <w:r>
        <w:rPr>
          <w:rFonts w:ascii="Tahoma" w:hAnsi="Tahoma" w:cs="Tahoma"/>
        </w:rPr>
        <w:t xml:space="preserve">do Brasil, a Lei Orgânica Municipal e o </w:t>
      </w:r>
      <w:r w:rsidR="00747807">
        <w:rPr>
          <w:rFonts w:ascii="Tahoma" w:hAnsi="Tahoma" w:cs="Tahoma"/>
        </w:rPr>
        <w:t>R</w:t>
      </w:r>
      <w:r>
        <w:rPr>
          <w:rFonts w:ascii="Tahoma" w:hAnsi="Tahoma" w:cs="Tahoma"/>
        </w:rPr>
        <w:t xml:space="preserve">egimento </w:t>
      </w:r>
      <w:r w:rsidR="00747807">
        <w:rPr>
          <w:rFonts w:ascii="Tahoma" w:hAnsi="Tahoma" w:cs="Tahoma"/>
        </w:rPr>
        <w:t>I</w:t>
      </w:r>
      <w:r>
        <w:rPr>
          <w:rFonts w:ascii="Tahoma" w:hAnsi="Tahoma" w:cs="Tahoma"/>
        </w:rPr>
        <w:t>nterno desta casa de leis,</w:t>
      </w:r>
      <w:r w:rsidR="00747807">
        <w:rPr>
          <w:rFonts w:ascii="Tahoma" w:hAnsi="Tahoma" w:cs="Tahoma"/>
        </w:rPr>
        <w:t xml:space="preserve"> mais especificamente em seu art. 112 § 3º inc. X, </w:t>
      </w:r>
      <w:r>
        <w:rPr>
          <w:rFonts w:ascii="Tahoma" w:hAnsi="Tahoma" w:cs="Tahoma"/>
        </w:rPr>
        <w:t xml:space="preserve">vem, sempre com máximo respeito a presença de Vossa Excelência, </w:t>
      </w:r>
      <w:r w:rsidR="00747807">
        <w:rPr>
          <w:rFonts w:ascii="Tahoma" w:hAnsi="Tahoma" w:cs="Tahoma"/>
        </w:rPr>
        <w:t xml:space="preserve">apresentar </w:t>
      </w:r>
      <w:r w:rsidR="000B6A8B">
        <w:rPr>
          <w:rFonts w:ascii="Tahoma" w:hAnsi="Tahoma" w:cs="Tahoma"/>
          <w:b/>
          <w:i/>
        </w:rPr>
        <w:t>REQUERIMENTO</w:t>
      </w:r>
      <w:r w:rsidR="00747807">
        <w:rPr>
          <w:rFonts w:ascii="Tahoma" w:hAnsi="Tahoma" w:cs="Tahoma"/>
          <w:b/>
          <w:i/>
        </w:rPr>
        <w:t xml:space="preserve"> de informações</w:t>
      </w:r>
      <w:r w:rsidR="00747807">
        <w:rPr>
          <w:rFonts w:ascii="Tahoma" w:hAnsi="Tahoma" w:cs="Tahoma"/>
          <w:b/>
          <w:bCs/>
          <w:iCs/>
        </w:rPr>
        <w:t xml:space="preserve"> </w:t>
      </w:r>
      <w:r w:rsidR="009625F4" w:rsidRPr="00493736">
        <w:rPr>
          <w:rFonts w:ascii="Tahoma" w:hAnsi="Tahoma" w:cs="Tahoma"/>
          <w:b/>
          <w:bCs/>
          <w:iCs/>
        </w:rPr>
        <w:t>sobre a</w:t>
      </w:r>
      <w:r w:rsidR="009625F4" w:rsidRPr="009625F4">
        <w:rPr>
          <w:rFonts w:ascii="Tahoma" w:hAnsi="Tahoma" w:cs="Tahoma"/>
          <w:b/>
          <w:bCs/>
          <w:iCs/>
        </w:rPr>
        <w:t xml:space="preserve"> </w:t>
      </w:r>
      <w:r w:rsidR="00747807">
        <w:rPr>
          <w:rFonts w:ascii="Tahoma" w:hAnsi="Tahoma" w:cs="Tahoma"/>
          <w:b/>
          <w:bCs/>
          <w:iCs/>
        </w:rPr>
        <w:t xml:space="preserve">MESA DIGITAL adquirida através do processo de </w:t>
      </w:r>
      <w:r w:rsidR="00493736">
        <w:rPr>
          <w:rFonts w:ascii="Tahoma" w:hAnsi="Tahoma" w:cs="Tahoma"/>
          <w:b/>
          <w:bCs/>
          <w:iCs/>
        </w:rPr>
        <w:t xml:space="preserve">dispensa de </w:t>
      </w:r>
      <w:r w:rsidR="00747807">
        <w:rPr>
          <w:rFonts w:ascii="Tahoma" w:hAnsi="Tahoma" w:cs="Tahoma"/>
          <w:b/>
          <w:bCs/>
          <w:iCs/>
        </w:rPr>
        <w:t>licitação nº 44/</w:t>
      </w:r>
      <w:r w:rsidR="00493736">
        <w:rPr>
          <w:rFonts w:ascii="Tahoma" w:hAnsi="Tahoma" w:cs="Tahoma"/>
          <w:b/>
          <w:bCs/>
          <w:iCs/>
        </w:rPr>
        <w:t>2023 (código 935239), empenho nº 4870, nota fiscal nº 68.</w:t>
      </w:r>
    </w:p>
    <w:p w14:paraId="0E78DC4D" w14:textId="515EEDAE" w:rsidR="00493736" w:rsidRDefault="00493736" w:rsidP="00493736">
      <w:pPr>
        <w:spacing w:after="0" w:line="360" w:lineRule="auto"/>
        <w:ind w:firstLine="708"/>
        <w:jc w:val="both"/>
        <w:rPr>
          <w:rFonts w:ascii="Tahoma" w:hAnsi="Tahoma" w:cs="Tahoma"/>
        </w:rPr>
      </w:pPr>
      <w:r w:rsidRPr="00493736">
        <w:rPr>
          <w:rFonts w:ascii="Tahoma" w:hAnsi="Tahoma" w:cs="Tahoma"/>
          <w:bCs/>
          <w:iCs/>
        </w:rPr>
        <w:t xml:space="preserve">Solicita que </w:t>
      </w:r>
      <w:r>
        <w:rPr>
          <w:rFonts w:ascii="Tahoma" w:hAnsi="Tahoma" w:cs="Tahoma"/>
          <w:iCs/>
        </w:rPr>
        <w:t>esclareça a</w:t>
      </w:r>
      <w:r w:rsidRPr="00EA4240">
        <w:rPr>
          <w:rFonts w:ascii="Tahoma" w:hAnsi="Tahoma" w:cs="Tahoma"/>
          <w:b/>
          <w:bCs/>
          <w:iCs/>
        </w:rPr>
        <w:t xml:space="preserve"> </w:t>
      </w:r>
      <w:r w:rsidRPr="00747807">
        <w:rPr>
          <w:rFonts w:ascii="Tahoma" w:hAnsi="Tahoma" w:cs="Tahoma"/>
          <w:iCs/>
        </w:rPr>
        <w:t>esta casa de leis</w:t>
      </w:r>
      <w:r>
        <w:rPr>
          <w:rFonts w:ascii="Tahoma" w:hAnsi="Tahoma" w:cs="Tahoma"/>
          <w:iCs/>
        </w:rPr>
        <w:t xml:space="preserve">: 1) </w:t>
      </w:r>
      <w:r>
        <w:rPr>
          <w:rFonts w:ascii="Tahoma" w:hAnsi="Tahoma" w:cs="Tahoma"/>
          <w:i/>
        </w:rPr>
        <w:t>data da entrega?</w:t>
      </w:r>
      <w:r>
        <w:rPr>
          <w:rFonts w:ascii="Tahoma" w:hAnsi="Tahoma" w:cs="Tahoma"/>
          <w:iCs/>
        </w:rPr>
        <w:t xml:space="preserve"> 2) </w:t>
      </w:r>
      <w:r w:rsidRPr="00493736">
        <w:rPr>
          <w:rFonts w:ascii="Tahoma" w:hAnsi="Tahoma" w:cs="Tahoma"/>
          <w:i/>
        </w:rPr>
        <w:t>quem recebeu a mesa</w:t>
      </w:r>
      <w:r>
        <w:rPr>
          <w:rFonts w:ascii="Tahoma" w:hAnsi="Tahoma" w:cs="Tahoma"/>
          <w:iCs/>
        </w:rPr>
        <w:t xml:space="preserve">? </w:t>
      </w:r>
      <w:r>
        <w:rPr>
          <w:rFonts w:ascii="Tahoma" w:hAnsi="Tahoma" w:cs="Tahoma"/>
          <w:iCs/>
        </w:rPr>
        <w:t xml:space="preserve">3) </w:t>
      </w:r>
      <w:r>
        <w:rPr>
          <w:rFonts w:ascii="Tahoma" w:hAnsi="Tahoma" w:cs="Tahoma"/>
          <w:i/>
        </w:rPr>
        <w:t>qual o local está sendo utilizada?</w:t>
      </w:r>
    </w:p>
    <w:p w14:paraId="5320B998" w14:textId="471EC527" w:rsidR="00FE7C4C" w:rsidRDefault="00FE7C4C" w:rsidP="00493736">
      <w:pPr>
        <w:spacing w:after="0" w:line="360" w:lineRule="auto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Esclare</w:t>
      </w:r>
      <w:r w:rsidR="001670DC">
        <w:rPr>
          <w:rFonts w:ascii="Tahoma" w:hAnsi="Tahoma" w:cs="Tahoma"/>
        </w:rPr>
        <w:t>ce</w:t>
      </w:r>
      <w:r w:rsidR="00493736">
        <w:rPr>
          <w:rFonts w:ascii="Tahoma" w:hAnsi="Tahoma" w:cs="Tahoma"/>
        </w:rPr>
        <w:t xml:space="preserve"> que o pedido se faz necessário por tratar-se de item de interesse público, e ser de grande valia para o aprendizado das crianças</w:t>
      </w:r>
      <w:r>
        <w:rPr>
          <w:rFonts w:ascii="Tahoma" w:hAnsi="Tahoma" w:cs="Tahoma"/>
        </w:rPr>
        <w:t>.</w:t>
      </w:r>
    </w:p>
    <w:p w14:paraId="73EBE039" w14:textId="77777777" w:rsidR="00493736" w:rsidRDefault="00493736" w:rsidP="00493736">
      <w:pPr>
        <w:spacing w:after="0" w:line="360" w:lineRule="auto"/>
        <w:ind w:firstLine="708"/>
        <w:jc w:val="both"/>
        <w:rPr>
          <w:rFonts w:ascii="Tahoma" w:hAnsi="Tahoma" w:cs="Tahoma"/>
        </w:rPr>
      </w:pPr>
    </w:p>
    <w:p w14:paraId="232C9BD6" w14:textId="311E5692" w:rsidR="00657FC5" w:rsidRDefault="0040752B" w:rsidP="00493736">
      <w:pPr>
        <w:spacing w:after="0" w:line="360" w:lineRule="auto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Certo de contar com Vossa Excelência, é oportunidade que se eleva os votos de estima e consideração.</w:t>
      </w:r>
    </w:p>
    <w:p w14:paraId="6D39FC94" w14:textId="77777777" w:rsidR="00493736" w:rsidRDefault="00493736" w:rsidP="00493736">
      <w:pPr>
        <w:spacing w:after="0" w:line="360" w:lineRule="auto"/>
        <w:ind w:firstLine="708"/>
        <w:jc w:val="both"/>
        <w:rPr>
          <w:rFonts w:ascii="Tahoma" w:hAnsi="Tahoma" w:cs="Tahoma"/>
        </w:rPr>
      </w:pPr>
    </w:p>
    <w:p w14:paraId="7171B3BC" w14:textId="3B05EBF5" w:rsidR="0040752B" w:rsidRDefault="00657FC5" w:rsidP="00493736">
      <w:pPr>
        <w:spacing w:after="0" w:line="360" w:lineRule="auto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Gabinete d</w:t>
      </w:r>
      <w:r w:rsidR="007B0257">
        <w:rPr>
          <w:rFonts w:ascii="Tahoma" w:hAnsi="Tahoma" w:cs="Tahoma"/>
        </w:rPr>
        <w:t>o Vereador</w:t>
      </w:r>
      <w:r>
        <w:rPr>
          <w:rFonts w:ascii="Tahoma" w:hAnsi="Tahoma" w:cs="Tahoma"/>
        </w:rPr>
        <w:t xml:space="preserve"> em </w:t>
      </w:r>
      <w:r w:rsidR="00493736">
        <w:rPr>
          <w:rFonts w:ascii="Tahoma" w:hAnsi="Tahoma" w:cs="Tahoma"/>
        </w:rPr>
        <w:t>15</w:t>
      </w:r>
      <w:r>
        <w:rPr>
          <w:rFonts w:ascii="Tahoma" w:hAnsi="Tahoma" w:cs="Tahoma"/>
        </w:rPr>
        <w:t xml:space="preserve"> de </w:t>
      </w:r>
      <w:r w:rsidR="00493736">
        <w:rPr>
          <w:rFonts w:ascii="Tahoma" w:hAnsi="Tahoma" w:cs="Tahoma"/>
        </w:rPr>
        <w:t>fevereiro</w:t>
      </w:r>
      <w:r>
        <w:rPr>
          <w:rFonts w:ascii="Tahoma" w:hAnsi="Tahoma" w:cs="Tahoma"/>
        </w:rPr>
        <w:t xml:space="preserve"> de 202</w:t>
      </w:r>
      <w:r w:rsidR="00493736">
        <w:rPr>
          <w:rFonts w:ascii="Tahoma" w:hAnsi="Tahoma" w:cs="Tahoma"/>
        </w:rPr>
        <w:t>4</w:t>
      </w:r>
      <w:r>
        <w:rPr>
          <w:rFonts w:ascii="Tahoma" w:hAnsi="Tahoma" w:cs="Tahoma"/>
        </w:rPr>
        <w:t>.</w:t>
      </w:r>
    </w:p>
    <w:p w14:paraId="12B8A98C" w14:textId="6170A815" w:rsidR="00657FC5" w:rsidRDefault="00657FC5" w:rsidP="00657FC5">
      <w:pPr>
        <w:spacing w:after="0" w:line="360" w:lineRule="auto"/>
        <w:rPr>
          <w:rFonts w:ascii="Tahoma" w:hAnsi="Tahoma" w:cs="Tahoma"/>
          <w:b/>
          <w:bCs/>
          <w:sz w:val="18"/>
          <w:szCs w:val="18"/>
        </w:rPr>
      </w:pPr>
    </w:p>
    <w:p w14:paraId="39ED255D" w14:textId="59BF44AA" w:rsidR="00493736" w:rsidRDefault="00493736" w:rsidP="00657FC5">
      <w:pPr>
        <w:spacing w:after="0" w:line="360" w:lineRule="auto"/>
        <w:rPr>
          <w:rFonts w:ascii="Tahoma" w:hAnsi="Tahoma" w:cs="Tahoma"/>
          <w:b/>
          <w:bCs/>
          <w:sz w:val="18"/>
          <w:szCs w:val="18"/>
        </w:rPr>
      </w:pPr>
    </w:p>
    <w:p w14:paraId="19BA0C78" w14:textId="117D21DA" w:rsidR="00493736" w:rsidRDefault="00493736" w:rsidP="00657FC5">
      <w:pPr>
        <w:spacing w:after="0" w:line="360" w:lineRule="auto"/>
        <w:rPr>
          <w:rFonts w:ascii="Tahoma" w:hAnsi="Tahoma" w:cs="Tahoma"/>
          <w:b/>
          <w:bCs/>
          <w:sz w:val="18"/>
          <w:szCs w:val="18"/>
        </w:rPr>
      </w:pPr>
    </w:p>
    <w:p w14:paraId="08885BE6" w14:textId="77777777" w:rsidR="00493736" w:rsidRDefault="00493736" w:rsidP="00657FC5">
      <w:pPr>
        <w:spacing w:after="0" w:line="360" w:lineRule="auto"/>
        <w:rPr>
          <w:rFonts w:ascii="Tahoma" w:hAnsi="Tahoma" w:cs="Tahoma"/>
          <w:b/>
          <w:bCs/>
          <w:sz w:val="18"/>
          <w:szCs w:val="18"/>
        </w:rPr>
      </w:pPr>
    </w:p>
    <w:p w14:paraId="095C20BE" w14:textId="7CC78089" w:rsidR="00657FC5" w:rsidRPr="007B0257" w:rsidRDefault="00A6120A" w:rsidP="00C91A08">
      <w:pPr>
        <w:spacing w:after="0" w:line="36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REINALDO DE OLIVEIRA AMADOR OLIVEIRA</w:t>
      </w:r>
    </w:p>
    <w:p w14:paraId="531EF5D6" w14:textId="48A0C2DD" w:rsidR="00657FC5" w:rsidRPr="00C91A08" w:rsidRDefault="00657FC5" w:rsidP="00C91A08">
      <w:pPr>
        <w:autoSpaceDE w:val="0"/>
        <w:autoSpaceDN w:val="0"/>
        <w:adjustRightInd w:val="0"/>
        <w:ind w:right="-589"/>
        <w:jc w:val="center"/>
        <w:rPr>
          <w:rFonts w:ascii="Tahoma" w:hAnsi="Tahoma" w:cs="Tahoma"/>
          <w:b/>
          <w:bCs/>
          <w:sz w:val="18"/>
          <w:szCs w:val="18"/>
        </w:rPr>
      </w:pPr>
      <w:r w:rsidRPr="007B0257">
        <w:rPr>
          <w:rFonts w:ascii="Verdana" w:hAnsi="Verdana" w:cs="Verdana"/>
          <w:b/>
          <w:bCs/>
          <w:color w:val="000000"/>
        </w:rPr>
        <w:t>Vereador</w:t>
      </w:r>
    </w:p>
    <w:sectPr w:rsidR="00657FC5" w:rsidRPr="00C91A08" w:rsidSect="00747807">
      <w:headerReference w:type="default" r:id="rId8"/>
      <w:pgSz w:w="11906" w:h="16838"/>
      <w:pgMar w:top="2410" w:right="1133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AE4BDA" w14:textId="77777777" w:rsidR="00E51554" w:rsidRDefault="00E51554" w:rsidP="009F1285">
      <w:pPr>
        <w:spacing w:after="0" w:line="240" w:lineRule="auto"/>
      </w:pPr>
      <w:r>
        <w:separator/>
      </w:r>
    </w:p>
  </w:endnote>
  <w:endnote w:type="continuationSeparator" w:id="0">
    <w:p w14:paraId="11C37A08" w14:textId="77777777" w:rsidR="00E51554" w:rsidRDefault="00E51554" w:rsidP="009F1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10 Pitch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658A7" w14:textId="77777777" w:rsidR="00E51554" w:rsidRDefault="00E51554" w:rsidP="009F1285">
      <w:pPr>
        <w:spacing w:after="0" w:line="240" w:lineRule="auto"/>
      </w:pPr>
      <w:r>
        <w:separator/>
      </w:r>
    </w:p>
  </w:footnote>
  <w:footnote w:type="continuationSeparator" w:id="0">
    <w:p w14:paraId="32DC6CD8" w14:textId="77777777" w:rsidR="00E51554" w:rsidRDefault="00E51554" w:rsidP="009F1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10" w:type="dxa"/>
      <w:tblInd w:w="-214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53"/>
      <w:gridCol w:w="7057"/>
    </w:tblGrid>
    <w:tr w:rsidR="0087647E" w14:paraId="21C56547" w14:textId="77777777" w:rsidTr="003E58F0">
      <w:trPr>
        <w:trHeight w:val="1362"/>
      </w:trPr>
      <w:tc>
        <w:tcPr>
          <w:tcW w:w="2253" w:type="dxa"/>
        </w:tcPr>
        <w:p w14:paraId="02936E5F" w14:textId="77777777" w:rsidR="0087647E" w:rsidRDefault="0087647E" w:rsidP="0087647E">
          <w:pPr>
            <w:pStyle w:val="Cabealho"/>
            <w:ind w:right="360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0" allowOverlap="1" wp14:anchorId="2CCB1382" wp14:editId="05B83D58">
                <wp:simplePos x="0" y="0"/>
                <wp:positionH relativeFrom="column">
                  <wp:posOffset>-89535</wp:posOffset>
                </wp:positionH>
                <wp:positionV relativeFrom="paragraph">
                  <wp:posOffset>-87630</wp:posOffset>
                </wp:positionV>
                <wp:extent cx="1343025" cy="1228725"/>
                <wp:effectExtent l="19050" t="0" r="9525" b="0"/>
                <wp:wrapTopAndBottom/>
                <wp:docPr id="23" name="Image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025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57" w:type="dxa"/>
        </w:tcPr>
        <w:p w14:paraId="6CFDDA4C" w14:textId="77777777" w:rsidR="0087647E" w:rsidRDefault="0087647E" w:rsidP="0087647E">
          <w:pPr>
            <w:pStyle w:val="Cabealho"/>
            <w:jc w:val="center"/>
            <w:rPr>
              <w:b/>
              <w:i/>
              <w:sz w:val="24"/>
            </w:rPr>
          </w:pPr>
          <w:r>
            <w:rPr>
              <w:sz w:val="24"/>
            </w:rPr>
            <w:t xml:space="preserve">                                                                                                          </w:t>
          </w:r>
          <w:r>
            <w:rPr>
              <w:i/>
              <w:sz w:val="24"/>
            </w:rPr>
            <w:t xml:space="preserve"> </w:t>
          </w:r>
          <w:r>
            <w:rPr>
              <w:b/>
              <w:i/>
              <w:vanish/>
              <w:sz w:val="24"/>
            </w:rPr>
            <w:pgNum/>
          </w:r>
        </w:p>
        <w:p w14:paraId="61AC80C2" w14:textId="77777777" w:rsidR="0087647E" w:rsidRPr="0087647E" w:rsidRDefault="0087647E" w:rsidP="0087647E">
          <w:pPr>
            <w:pStyle w:val="Cabealho"/>
            <w:jc w:val="center"/>
            <w:rPr>
              <w:rFonts w:ascii="Lucida Sans Unicode" w:hAnsi="Lucida Sans Unicode" w:cs="Lucida Sans Unicode"/>
              <w:b/>
              <w:iCs/>
              <w:sz w:val="32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Courier 10 Pitch" w:hAnsi="Courier 10 Pitch"/>
              <w:b/>
              <w:iCs/>
              <w:vanish/>
              <w:sz w:val="24"/>
            </w:rPr>
            <w:pgNum/>
          </w:r>
          <w:r>
            <w:rPr>
              <w:rFonts w:ascii="Courier 10 Pitch" w:hAnsi="Courier 10 Pitch"/>
              <w:b/>
              <w:iCs/>
              <w:vanish/>
              <w:sz w:val="24"/>
            </w:rPr>
            <w:pgNum/>
          </w:r>
          <w:r>
            <w:rPr>
              <w:rFonts w:ascii="Lucida Sans Unicode" w:hAnsi="Lucida Sans Unicode" w:cs="Lucida Sans Unicode"/>
              <w:b/>
              <w:iCs/>
              <w:vanish/>
              <w:sz w:val="32"/>
            </w:rPr>
            <w:pgNum/>
          </w:r>
          <w:r w:rsidRPr="0087647E">
            <w:rPr>
              <w:rFonts w:ascii="Lucida Sans Unicode" w:hAnsi="Lucida Sans Unicode" w:cs="Lucida Sans Unicode"/>
              <w:b/>
              <w:iCs/>
              <w:sz w:val="32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</w:t>
          </w:r>
          <w:r w:rsidRPr="0087647E">
            <w:rPr>
              <w:rFonts w:ascii="Lucida Sans Unicode" w:hAnsi="Lucida Sans Unicode" w:cs="Lucida Sans Unicode"/>
              <w:b/>
              <w:iCs/>
              <w:vanish/>
              <w:sz w:val="32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pgNum/>
          </w:r>
          <w:r w:rsidRPr="0087647E">
            <w:rPr>
              <w:rFonts w:ascii="Lucida Sans Unicode" w:hAnsi="Lucida Sans Unicode" w:cs="Lucida Sans Unicode"/>
              <w:b/>
              <w:iCs/>
              <w:sz w:val="32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âmara Municipal de Santana do Itar</w:t>
          </w:r>
          <w:r w:rsidRPr="0087647E">
            <w:rPr>
              <w:rFonts w:ascii="Lucida Sans Unicode" w:hAnsi="Lucida Sans Unicode" w:cs="Lucida Sans Unicode"/>
              <w:b/>
              <w:iCs/>
              <w:vanish/>
              <w:sz w:val="32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pgNum/>
          </w:r>
          <w:r w:rsidRPr="0087647E">
            <w:rPr>
              <w:rFonts w:ascii="Lucida Sans Unicode" w:hAnsi="Lucida Sans Unicode" w:cs="Lucida Sans Unicode"/>
              <w:b/>
              <w:iCs/>
              <w:sz w:val="32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ar</w:t>
          </w:r>
          <w:r w:rsidRPr="0087647E">
            <w:rPr>
              <w:rFonts w:ascii="Lucida Sans Unicode" w:hAnsi="Lucida Sans Unicode" w:cs="Lucida Sans Unicode"/>
              <w:b/>
              <w:iCs/>
              <w:vanish/>
              <w:sz w:val="32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pgNum/>
          </w:r>
          <w:r w:rsidRPr="0087647E">
            <w:rPr>
              <w:rFonts w:ascii="Lucida Sans Unicode" w:hAnsi="Lucida Sans Unicode" w:cs="Lucida Sans Unicode"/>
              <w:b/>
              <w:iCs/>
              <w:vanish/>
              <w:sz w:val="32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pgNum/>
          </w:r>
          <w:r w:rsidRPr="0087647E">
            <w:rPr>
              <w:rFonts w:ascii="Lucida Sans Unicode" w:hAnsi="Lucida Sans Unicode" w:cs="Lucida Sans Unicode"/>
              <w:b/>
              <w:iCs/>
              <w:sz w:val="32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é-</w:t>
          </w:r>
          <w:proofErr w:type="spellStart"/>
          <w:r w:rsidRPr="0087647E">
            <w:rPr>
              <w:rFonts w:ascii="Lucida Sans Unicode" w:hAnsi="Lucida Sans Unicode" w:cs="Lucida Sans Unicode"/>
              <w:b/>
              <w:iCs/>
              <w:sz w:val="32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Pr</w:t>
          </w:r>
          <w:proofErr w:type="spellEnd"/>
          <w:r w:rsidRPr="0087647E">
            <w:rPr>
              <w:rFonts w:ascii="Lucida Sans Unicode" w:hAnsi="Lucida Sans Unicode" w:cs="Lucida Sans Unicode"/>
              <w:b/>
              <w:iCs/>
              <w:vanish/>
              <w:sz w:val="32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pgNum/>
          </w:r>
        </w:p>
        <w:p w14:paraId="31D479A7" w14:textId="77777777" w:rsidR="0087647E" w:rsidRPr="001C48BA" w:rsidRDefault="0087647E" w:rsidP="0087647E">
          <w:pPr>
            <w:pStyle w:val="Cabealho"/>
            <w:jc w:val="center"/>
            <w:rPr>
              <w:sz w:val="20"/>
              <w:szCs w:val="20"/>
            </w:rPr>
          </w:pPr>
          <w:r w:rsidRPr="001C48BA">
            <w:rPr>
              <w:sz w:val="20"/>
              <w:szCs w:val="20"/>
            </w:rPr>
            <w:t>Rua Vereador Vergílio de Sene, 38, Bairro Portal dos Ipês – Fone (043) 3526-1302</w:t>
          </w:r>
        </w:p>
        <w:p w14:paraId="3F4BDA14" w14:textId="77777777" w:rsidR="0087647E" w:rsidRDefault="0087647E" w:rsidP="0087647E">
          <w:pPr>
            <w:pStyle w:val="Cabealho"/>
            <w:jc w:val="center"/>
            <w:rPr>
              <w:sz w:val="24"/>
            </w:rPr>
          </w:pPr>
          <w:r>
            <w:rPr>
              <w:sz w:val="24"/>
            </w:rPr>
            <w:t>Santana do Itararé – Paraná</w:t>
          </w:r>
        </w:p>
        <w:p w14:paraId="5BFA0602" w14:textId="77777777" w:rsidR="0087647E" w:rsidRDefault="0087647E" w:rsidP="0087647E">
          <w:pPr>
            <w:pStyle w:val="Cabealho"/>
            <w:jc w:val="center"/>
            <w:rPr>
              <w:sz w:val="24"/>
            </w:rPr>
          </w:pPr>
        </w:p>
      </w:tc>
    </w:tr>
  </w:tbl>
  <w:p w14:paraId="4B62ACFC" w14:textId="77777777" w:rsidR="009F1285" w:rsidRDefault="009F1285" w:rsidP="008764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52B"/>
    <w:rsid w:val="00056435"/>
    <w:rsid w:val="000B6A8B"/>
    <w:rsid w:val="000F16FD"/>
    <w:rsid w:val="0014103A"/>
    <w:rsid w:val="00157085"/>
    <w:rsid w:val="001670DC"/>
    <w:rsid w:val="00293B20"/>
    <w:rsid w:val="002F7C45"/>
    <w:rsid w:val="00371BAB"/>
    <w:rsid w:val="003737AC"/>
    <w:rsid w:val="0040752B"/>
    <w:rsid w:val="00493736"/>
    <w:rsid w:val="00577A70"/>
    <w:rsid w:val="00657FC5"/>
    <w:rsid w:val="00686253"/>
    <w:rsid w:val="00695F01"/>
    <w:rsid w:val="00747807"/>
    <w:rsid w:val="007B0257"/>
    <w:rsid w:val="007F53CA"/>
    <w:rsid w:val="0087647E"/>
    <w:rsid w:val="009625F4"/>
    <w:rsid w:val="009F1285"/>
    <w:rsid w:val="00A6120A"/>
    <w:rsid w:val="00B30161"/>
    <w:rsid w:val="00B6763B"/>
    <w:rsid w:val="00C91A08"/>
    <w:rsid w:val="00C948BE"/>
    <w:rsid w:val="00C979A3"/>
    <w:rsid w:val="00CB5E35"/>
    <w:rsid w:val="00D47A99"/>
    <w:rsid w:val="00E51554"/>
    <w:rsid w:val="00EA4240"/>
    <w:rsid w:val="00F46DB0"/>
    <w:rsid w:val="00F47792"/>
    <w:rsid w:val="00F74DF4"/>
    <w:rsid w:val="00FE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4015C7"/>
  <w15:chartTrackingRefBased/>
  <w15:docId w15:val="{608C77CD-8E9A-412C-89C0-A7044F2F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07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F12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1285"/>
  </w:style>
  <w:style w:type="paragraph" w:styleId="Rodap">
    <w:name w:val="footer"/>
    <w:basedOn w:val="Normal"/>
    <w:link w:val="RodapChar"/>
    <w:uiPriority w:val="99"/>
    <w:unhideWhenUsed/>
    <w:rsid w:val="009F12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1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PC01</cp:lastModifiedBy>
  <cp:revision>3</cp:revision>
  <cp:lastPrinted>2024-02-15T17:53:00Z</cp:lastPrinted>
  <dcterms:created xsi:type="dcterms:W3CDTF">2024-02-15T17:51:00Z</dcterms:created>
  <dcterms:modified xsi:type="dcterms:W3CDTF">2024-02-15T17:54:00Z</dcterms:modified>
</cp:coreProperties>
</file>